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五3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13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整理</w:t>
            </w:r>
            <w:r>
              <w:rPr>
                <w:rFonts w:ascii="宋体" w:hAnsi="宋体"/>
                <w:szCs w:val="21"/>
              </w:rPr>
              <w:t>与练习（</w:t>
            </w:r>
            <w:r>
              <w:rPr>
                <w:rFonts w:hint="eastAsia" w:ascii="宋体" w:hAnsi="宋体"/>
                <w:szCs w:val="21"/>
              </w:rPr>
              <w:t>2）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1.完成练习与测</w:t>
            </w:r>
            <w:r>
              <w:rPr>
                <w:rFonts w:hint="eastAsia" w:ascii="宋体" w:hAnsi="宋体"/>
              </w:rPr>
              <w:t>试</w:t>
            </w:r>
            <w:r>
              <w:rPr>
                <w:rFonts w:ascii="宋体" w:hAnsi="宋体"/>
              </w:rPr>
              <w:t>78-79页.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/>
              </w:rPr>
              <w:t>2．复习单元知识点。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1.完成练习与测试78-79页</w:t>
            </w:r>
            <w:r>
              <w:rPr>
                <w:rFonts w:hint="eastAsia" w:ascii="宋体" w:hAnsi="宋体"/>
              </w:rPr>
              <w:t>,</w:t>
            </w:r>
            <w:r>
              <w:rPr>
                <w:rFonts w:ascii="宋体" w:hAnsi="宋体"/>
              </w:rPr>
              <w:t>第</w:t>
            </w:r>
            <w:r>
              <w:rPr>
                <w:rFonts w:hint="eastAsia" w:ascii="宋体" w:hAnsi="宋体"/>
              </w:rPr>
              <w:t>6题</w:t>
            </w:r>
            <w:r>
              <w:rPr>
                <w:rFonts w:ascii="宋体" w:hAnsi="宋体"/>
              </w:rPr>
              <w:t>不写.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/>
              </w:rPr>
              <w:t>2．复习单元知识点。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/>
                <w:b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巩固&amp;拓展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3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t>U7 Sound time &amp; Song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1.读U7知识点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U7</w:t>
            </w:r>
          </w:p>
          <w:p>
            <w:r>
              <w:rPr>
                <w:rFonts w:hint="eastAsia" w:asciiTheme="minorEastAsia" w:hAnsiTheme="minorEastAsia" w:cstheme="minorEastAsia"/>
                <w:szCs w:val="21"/>
              </w:rPr>
              <w:t>HI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1.读U7知识点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U7</w:t>
            </w:r>
          </w:p>
          <w:p>
            <w:pPr>
              <w:rPr>
                <w:rFonts w:ascii="Calibri" w:hAnsi="Calibr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HI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《“精彩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极了”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和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“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糟糕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透了”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1.完成《练习与测试》一、二。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2.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父亲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和母亲对巴迪的诗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有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不同的看法，巴迪长大后，是如何看待这件事情的。</w:t>
            </w:r>
          </w:p>
          <w:p>
            <w:pPr>
              <w:jc w:val="left"/>
              <w:textAlignment w:val="baseline"/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3.阅读《阅读空间》。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1.完成《练习与测试》一、二。</w:t>
            </w:r>
          </w:p>
          <w:p>
            <w:pPr>
              <w:pStyle w:val="7"/>
              <w:ind w:firstLine="0" w:firstLineChars="0"/>
              <w:jc w:val="left"/>
              <w:textAlignment w:val="baseline"/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2.父亲和母亲对巴迪的诗有不同的看法，巴迪长大后，是如何看待这件事情的。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：熟悉球性练习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自由</w:t>
            </w:r>
            <w:r>
              <w:t>观看</w:t>
            </w:r>
            <w:r>
              <w:rPr>
                <w:rFonts w:hint="eastAsia"/>
              </w:rPr>
              <w:t>篮</w:t>
            </w:r>
            <w:r>
              <w:t>球</w:t>
            </w:r>
            <w:r>
              <w:rPr>
                <w:rFonts w:hint="eastAsia"/>
              </w:rPr>
              <w:t>动作</w:t>
            </w:r>
            <w:r>
              <w:t>视</w:t>
            </w:r>
            <w:r>
              <w:rPr>
                <w:rFonts w:hint="eastAsia"/>
              </w:rPr>
              <w:t>频</w:t>
            </w:r>
            <w:r>
              <w:t>，并模仿</w:t>
            </w:r>
            <w:r>
              <w:rPr>
                <w:rFonts w:hint="eastAsia"/>
              </w:rPr>
              <w:t>1</w:t>
            </w:r>
            <w:r>
              <w:t>-2</w:t>
            </w:r>
            <w:r>
              <w:rPr>
                <w:rFonts w:hint="eastAsia"/>
              </w:rPr>
              <w:t>个</w:t>
            </w:r>
            <w:r>
              <w:t>动作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俯卧撑1</w:t>
            </w:r>
            <w:r>
              <w:t>5X3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欣赏《听妈妈讲那过去的事情》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了解叙事歌曲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跟着音乐轻声哼唱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中华民族一家亲（第三课时）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参加策划“民族团结一家亲”的班队。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给班队提出建议。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1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《习作：介绍一种事物》第二课时</w:t>
            </w:r>
          </w:p>
        </w:tc>
        <w:tc>
          <w:tcPr>
            <w:tcW w:w="3260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1.根据习作</w:t>
            </w:r>
            <w:r>
              <w:t>评价反馈，修改习作，交流完善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2.拓展</w:t>
            </w:r>
            <w:r>
              <w:t>与说明文相关习作。</w:t>
            </w:r>
          </w:p>
        </w:tc>
        <w:tc>
          <w:tcPr>
            <w:tcW w:w="2835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1.根据习作</w:t>
            </w:r>
            <w:r>
              <w:t>评价反馈，修改习作，交流完善</w:t>
            </w:r>
            <w:r>
              <w:rPr>
                <w:rFonts w:hint="eastAsia"/>
              </w:rPr>
              <w:t>。</w:t>
            </w:r>
          </w:p>
          <w:p>
            <w:pPr>
              <w:pStyle w:val="7"/>
              <w:ind w:firstLine="0" w:firstLineChars="0"/>
              <w:jc w:val="left"/>
              <w:textAlignment w:val="baseline"/>
            </w:pPr>
          </w:p>
        </w:tc>
        <w:tc>
          <w:tcPr>
            <w:tcW w:w="1701" w:type="dxa"/>
            <w:tcBorders>
              <w:bottom w:val="single" w:color="auto" w:sz="4" w:space="0"/>
            </w:tcBorders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jc w:val="left"/>
            </w:pPr>
            <w:r>
              <w:t>3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restart"/>
            <w:tcBorders>
              <w:bottom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班级</w:t>
            </w:r>
            <w:r>
              <w:rPr>
                <w:rFonts w:ascii="宋体" w:hAnsi="宋体"/>
                <w:szCs w:val="21"/>
              </w:rPr>
              <w:t>联欢会</w:t>
            </w:r>
          </w:p>
        </w:tc>
        <w:tc>
          <w:tcPr>
            <w:tcW w:w="3260" w:type="dxa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1．复习本单元知识。</w:t>
            </w:r>
          </w:p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="宋体" w:hAnsi="宋体"/>
              </w:rPr>
              <w:t>2．</w:t>
            </w:r>
            <w:r>
              <w:rPr>
                <w:rFonts w:ascii="宋体" w:hAnsi="宋体"/>
              </w:rPr>
              <w:tab/>
            </w:r>
            <w:r>
              <w:rPr>
                <w:rFonts w:ascii="宋体" w:hAnsi="宋体"/>
              </w:rPr>
              <w:t>完成精选练习一张。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1．复习本单元知识。</w:t>
            </w:r>
          </w:p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="宋体" w:hAnsi="宋体"/>
              </w:rPr>
              <w:t>2．</w:t>
            </w:r>
            <w:r>
              <w:rPr>
                <w:rFonts w:ascii="宋体" w:hAnsi="宋体"/>
              </w:rPr>
              <w:tab/>
            </w:r>
            <w:r>
              <w:rPr>
                <w:rFonts w:ascii="宋体" w:hAnsi="宋体"/>
              </w:rPr>
              <w:t>完成精选练习一张。</w:t>
            </w:r>
            <w:r>
              <w:rPr>
                <w:rFonts w:hint="eastAsia" w:ascii="宋体" w:hAnsi="宋体"/>
              </w:rPr>
              <w:t>思考题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tcBorders>
              <w:top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巩固&amp;拓展</w:t>
            </w:r>
          </w:p>
          <w:p>
            <w:pPr>
              <w:jc w:val="left"/>
            </w:pPr>
          </w:p>
        </w:tc>
        <w:tc>
          <w:tcPr>
            <w:tcW w:w="1276" w:type="dxa"/>
            <w:tcBorders>
              <w:top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ind w:firstLine="800" w:firstLineChars="400"/>
              <w:jc w:val="left"/>
              <w:rPr>
                <w:rFonts w:ascii="宋体" w:hAnsi="宋体" w:eastAsia="宋体" w:cstheme="minorEastAsia"/>
                <w:kern w:val="0"/>
                <w:sz w:val="20"/>
                <w:szCs w:val="21"/>
              </w:rPr>
            </w:pPr>
          </w:p>
          <w:p>
            <w:pPr>
              <w:jc w:val="left"/>
              <w:rPr>
                <w:rFonts w:ascii="宋体" w:hAnsi="宋体" w:eastAsia="宋体" w:cstheme="minorEastAsia"/>
                <w:kern w:val="0"/>
                <w:sz w:val="20"/>
                <w:szCs w:val="21"/>
              </w:rPr>
            </w:pPr>
          </w:p>
          <w:p>
            <w:pPr>
              <w:jc w:val="left"/>
              <w:rPr>
                <w:rFonts w:ascii="宋体" w:hAnsi="宋体" w:eastAsia="宋体" w:cstheme="minorEastAsia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theme="minorEastAsia"/>
                <w:kern w:val="0"/>
                <w:sz w:val="20"/>
                <w:szCs w:val="21"/>
              </w:rPr>
              <w:t>U7 Checkout time &amp; Ticking time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1.读U7知识点</w:t>
            </w:r>
          </w:p>
          <w:p>
            <w:pPr>
              <w:jc w:val="left"/>
              <w:rPr>
                <w:rFonts w:ascii="宋体" w:hAnsi="宋体" w:eastAsia="宋体" w:cstheme="minorEastAsia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2.完成课课练</w:t>
            </w:r>
            <w:r>
              <w:rPr>
                <w:rFonts w:hint="eastAsia" w:ascii="宋体" w:hAnsi="宋体" w:eastAsia="宋体" w:cstheme="minorEastAsia"/>
                <w:kern w:val="0"/>
                <w:sz w:val="20"/>
                <w:szCs w:val="21"/>
              </w:rPr>
              <w:t>Checkout for U7</w:t>
            </w:r>
          </w:p>
          <w:p>
            <w:pPr>
              <w:rPr>
                <w:rFonts w:ascii="宋体" w:hAnsi="宋体" w:eastAsia="宋体" w:cstheme="minorEastAsia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theme="minorEastAsia"/>
                <w:kern w:val="0"/>
                <w:sz w:val="20"/>
                <w:szCs w:val="21"/>
              </w:rPr>
              <w:t>JK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theme="minorEastAsia"/>
                <w:kern w:val="0"/>
                <w:sz w:val="20"/>
                <w:szCs w:val="21"/>
              </w:rPr>
              <w:t>3.make a chant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1.读U7知识点</w:t>
            </w:r>
          </w:p>
          <w:p>
            <w:pPr>
              <w:jc w:val="left"/>
              <w:rPr>
                <w:rFonts w:ascii="宋体" w:hAnsi="宋体" w:eastAsia="宋体" w:cstheme="minorEastAsia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2.完成课课练</w:t>
            </w:r>
            <w:r>
              <w:rPr>
                <w:rFonts w:hint="eastAsia" w:ascii="宋体" w:hAnsi="宋体" w:eastAsia="宋体" w:cstheme="minorEastAsia"/>
                <w:kern w:val="0"/>
                <w:sz w:val="20"/>
                <w:szCs w:val="21"/>
              </w:rPr>
              <w:t>Checkout for U7</w:t>
            </w:r>
          </w:p>
          <w:p>
            <w:pPr>
              <w:rPr>
                <w:rFonts w:ascii="宋体" w:hAnsi="宋体" w:eastAsia="宋体" w:cstheme="minorEastAsia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theme="minorEastAsia"/>
                <w:kern w:val="0"/>
                <w:sz w:val="20"/>
                <w:szCs w:val="21"/>
              </w:rPr>
              <w:t>JK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学唱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歌曲《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理解多好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复习歌曲《理解多好》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用歌声唱出你对身边亲友、师长的理解和关爱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读本：9.“蛋糕”做大了同时要分好（一课时）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和父母交流如何分好中国经济社会这块大蛋糕。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了解做好蛋糕、分好蛋糕的含义。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15、</w:t>
            </w:r>
            <w:r>
              <w:t>雨和雪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both"/>
              <w:rPr>
                <w:b/>
                <w:sz w:val="24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60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ind w:firstLine="800" w:firstLineChars="400"/>
              <w:jc w:val="left"/>
              <w:rPr>
                <w:rFonts w:ascii="宋体" w:hAnsi="宋体" w:eastAsia="宋体" w:cstheme="minorEastAsia"/>
                <w:kern w:val="0"/>
                <w:sz w:val="20"/>
                <w:szCs w:val="21"/>
              </w:rPr>
            </w:pPr>
          </w:p>
          <w:p>
            <w:pPr>
              <w:jc w:val="left"/>
            </w:pPr>
            <w:r>
              <w:rPr>
                <w:rFonts w:hint="eastAsia" w:ascii="宋体" w:hAnsi="宋体" w:eastAsia="宋体" w:cstheme="minorEastAsia"/>
                <w:kern w:val="0"/>
                <w:sz w:val="20"/>
                <w:szCs w:val="21"/>
              </w:rPr>
              <w:t>U8  story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1.读背story time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2.完成课课练period1 CDEF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1.读背story time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2.完成课课练period1 CDE</w:t>
            </w:r>
          </w:p>
        </w:tc>
        <w:tc>
          <w:tcPr>
            <w:tcW w:w="1701" w:type="dxa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单元复习</w:t>
            </w: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1．复习本单元知识。</w:t>
            </w:r>
          </w:p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="宋体" w:hAnsi="宋体"/>
              </w:rPr>
              <w:t>2．</w:t>
            </w:r>
            <w:r>
              <w:rPr>
                <w:rFonts w:ascii="宋体" w:hAnsi="宋体"/>
              </w:rPr>
              <w:tab/>
            </w:r>
            <w:r>
              <w:rPr>
                <w:rFonts w:ascii="宋体" w:hAnsi="宋体"/>
              </w:rPr>
              <w:t>完成精选练习一张。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1．复习本单元知识。</w:t>
            </w:r>
          </w:p>
          <w:p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ascii="宋体" w:hAnsi="宋体"/>
              </w:rPr>
              <w:t>2．</w:t>
            </w:r>
            <w:r>
              <w:rPr>
                <w:rFonts w:ascii="宋体" w:hAnsi="宋体"/>
              </w:rPr>
              <w:tab/>
            </w:r>
            <w:r>
              <w:rPr>
                <w:rFonts w:ascii="宋体" w:hAnsi="宋体"/>
              </w:rPr>
              <w:t>完成精选练习一张。思考题不写。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巩固&amp;拓展</w:t>
            </w:r>
          </w:p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《慈母情深》第一课时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t>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</w:t>
            </w:r>
            <w:r>
              <w:t>、二、三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2.读课文，</w:t>
            </w:r>
            <w:r>
              <w:t>注意反复出现的部分，想想它们的表达效果。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3.阅读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t>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</w:t>
            </w:r>
            <w:r>
              <w:t>、二、三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2.读课文，</w:t>
            </w:r>
            <w:r>
              <w:t>注意反复出现的部分，想想它们的表达效果。</w:t>
            </w:r>
          </w:p>
          <w:p>
            <w:pPr>
              <w:jc w:val="left"/>
              <w:textAlignment w:val="baseline"/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13.植物栽培体验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1.了解多种植物栽培方式（种子繁殖，根繁殖，茎繁殖，叶繁殖，果实繁殖）</w:t>
            </w:r>
          </w:p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2.选择一种植物进行养护，并做好学习记录。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1.了解多种植物栽培方式（种子繁殖，根繁殖，茎繁殖，叶繁殖，果实繁殖）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16、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水滴的“旅行”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七色光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实物的联想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0"/>
              </w:rPr>
              <w:t>数学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asciiTheme="minorEastAsia" w:hAnsiTheme="minorEastAsia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1"/>
              </w:rPr>
              <w:t>单元复习</w:t>
            </w:r>
            <w:r>
              <w:rPr>
                <w:rFonts w:ascii="宋体" w:hAnsi="宋体" w:eastAsia="宋体"/>
                <w:kern w:val="0"/>
                <w:sz w:val="20"/>
                <w:szCs w:val="21"/>
              </w:rPr>
              <w:t>2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1．复习本单元知识。</w:t>
            </w:r>
          </w:p>
          <w:p>
            <w:pPr>
              <w:rPr>
                <w:rFonts w:asciiTheme="minorEastAsia" w:hAnsiTheme="minorEastAsia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2．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ab/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完成精选练习一张。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巩固&amp;拓展</w:t>
            </w:r>
          </w:p>
          <w:p>
            <w:pPr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sz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习作：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《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我想对您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说》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第一课时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1.根据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课堂评讲，完成习作剩余片段。</w:t>
            </w:r>
          </w:p>
          <w:p>
            <w:pPr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2.注意书信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格式，用恰当的语言表达自己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的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看法与感受。</w:t>
            </w:r>
          </w:p>
          <w:p>
            <w:pPr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3.自主阅读与书信有关的习作。</w:t>
            </w:r>
          </w:p>
          <w:p>
            <w:pPr>
              <w:pStyle w:val="7"/>
              <w:ind w:left="360" w:leftChars="0" w:firstLine="0" w:firstLineChars="0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1.根据课堂评讲，完成习作剩余片段。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2.注意书信格式，用恰当的语言表达自己的看法与感受。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  <w:p>
            <w:pPr>
              <w:jc w:val="left"/>
            </w:pPr>
            <w:r>
              <w:rPr>
                <w:rFonts w:hint="eastAsia"/>
                <w:sz w:val="20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ind w:firstLine="800" w:firstLineChars="400"/>
              <w:jc w:val="left"/>
              <w:rPr>
                <w:rFonts w:ascii="宋体" w:hAnsi="宋体" w:eastAsia="宋体" w:cstheme="minorEastAsia"/>
                <w:kern w:val="0"/>
                <w:sz w:val="20"/>
                <w:szCs w:val="21"/>
              </w:rPr>
            </w:pPr>
          </w:p>
          <w:p>
            <w:pPr>
              <w:jc w:val="left"/>
              <w:rPr>
                <w:rFonts w:ascii="宋体" w:hAnsi="宋体" w:eastAsia="宋体" w:cstheme="minorEastAsia"/>
                <w:kern w:val="0"/>
                <w:sz w:val="20"/>
                <w:szCs w:val="21"/>
              </w:rPr>
            </w:pPr>
          </w:p>
          <w:p>
            <w:pPr>
              <w:jc w:val="left"/>
              <w:rPr>
                <w:rFonts w:ascii="宋体" w:hAnsi="宋体" w:eastAsia="宋体" w:cstheme="minorEastAsia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theme="minorEastAsia"/>
                <w:kern w:val="0"/>
                <w:sz w:val="20"/>
                <w:szCs w:val="21"/>
              </w:rPr>
              <w:t>U7 Checkout time &amp; Ticking time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1.读U7知识点</w:t>
            </w:r>
          </w:p>
          <w:p>
            <w:pPr>
              <w:jc w:val="left"/>
              <w:rPr>
                <w:rFonts w:ascii="宋体" w:hAnsi="宋体" w:eastAsia="宋体" w:cstheme="minorEastAsia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2.完成课课练</w:t>
            </w:r>
            <w:r>
              <w:rPr>
                <w:rFonts w:hint="eastAsia" w:ascii="宋体" w:hAnsi="宋体" w:eastAsia="宋体" w:cstheme="minorEastAsia"/>
                <w:kern w:val="0"/>
                <w:sz w:val="20"/>
                <w:szCs w:val="21"/>
              </w:rPr>
              <w:t>Checkout for U7</w:t>
            </w:r>
          </w:p>
          <w:p>
            <w:pPr>
              <w:rPr>
                <w:rFonts w:ascii="宋体" w:hAnsi="宋体" w:eastAsia="宋体" w:cstheme="minorEastAsia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theme="minorEastAsia"/>
                <w:kern w:val="0"/>
                <w:sz w:val="20"/>
                <w:szCs w:val="21"/>
              </w:rPr>
              <w:t>JK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theme="minorEastAsia"/>
                <w:kern w:val="0"/>
                <w:sz w:val="20"/>
                <w:szCs w:val="21"/>
              </w:rPr>
              <w:t>3.make a chant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1.读U7知识点</w:t>
            </w:r>
          </w:p>
          <w:p>
            <w:pPr>
              <w:jc w:val="left"/>
              <w:rPr>
                <w:rFonts w:ascii="宋体" w:hAnsi="宋体" w:eastAsia="宋体" w:cstheme="minorEastAsia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2.完成课课练</w:t>
            </w:r>
            <w:r>
              <w:rPr>
                <w:rFonts w:hint="eastAsia" w:ascii="宋体" w:hAnsi="宋体" w:eastAsia="宋体" w:cstheme="minorEastAsia"/>
                <w:kern w:val="0"/>
                <w:sz w:val="20"/>
                <w:szCs w:val="21"/>
              </w:rPr>
              <w:t>Checkout for U7</w:t>
            </w:r>
          </w:p>
          <w:p>
            <w:pPr>
              <w:rPr>
                <w:rFonts w:ascii="宋体" w:hAnsi="宋体" w:eastAsia="宋体" w:cstheme="minorEastAsia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theme="minorEastAsia"/>
                <w:kern w:val="0"/>
                <w:sz w:val="20"/>
                <w:szCs w:val="21"/>
              </w:rPr>
              <w:t>JK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：原地运球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选择2</w:t>
            </w:r>
            <w:r>
              <w:t>-3</w:t>
            </w:r>
            <w:r>
              <w:rPr>
                <w:rFonts w:hint="eastAsia"/>
              </w:rPr>
              <w:t>中</w:t>
            </w:r>
            <w:r>
              <w:t>方法进行运球练习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原地</w:t>
            </w:r>
            <w:r>
              <w:t>蹲起</w:t>
            </w:r>
            <w:r>
              <w:rPr>
                <w:rFonts w:hint="eastAsia"/>
              </w:rPr>
              <w:t>30次/组x2组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8min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常见的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金属制品和常用的金工工具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jc w:val="left"/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jc w:val="left"/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</w:tcPr>
          <w:p>
            <w:pPr>
              <w:ind w:firstLine="315" w:firstLineChars="150"/>
              <w:jc w:val="left"/>
            </w:pPr>
          </w:p>
          <w:p>
            <w:pPr>
              <w:ind w:firstLine="315" w:firstLineChars="150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书法:</w:t>
            </w:r>
            <w:r>
              <w:t xml:space="preserve"> </w:t>
            </w:r>
            <w:r>
              <w:rPr>
                <w:rFonts w:hint="eastAsia"/>
              </w:rPr>
              <w:t>宝盖头</w:t>
            </w:r>
            <w:r>
              <w:t>的字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1.临写“宝</w:t>
            </w:r>
            <w:r>
              <w:t>、宵、宽</w:t>
            </w:r>
            <w:r>
              <w:rPr>
                <w:rFonts w:hint="eastAsia"/>
              </w:rPr>
              <w:t>”三个字。</w:t>
            </w:r>
          </w:p>
          <w:p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1.临写“宝</w:t>
            </w:r>
            <w:r>
              <w:t>、宵、宽</w:t>
            </w:r>
            <w:r>
              <w:rPr>
                <w:rFonts w:hint="eastAsia"/>
              </w:rPr>
              <w:t>”三个字。</w:t>
            </w:r>
          </w:p>
          <w:p>
            <w:pPr>
              <w:jc w:val="left"/>
              <w:textAlignment w:val="baseline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  <w:sz w:val="20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  <w:bookmarkStart w:id="0" w:name="_GoBack"/>
      <w:bookmarkEnd w:id="0"/>
    </w:p>
    <w:p>
      <w:pPr>
        <w:jc w:val="left"/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725"/>
        <w:gridCol w:w="1007"/>
        <w:gridCol w:w="1790"/>
        <w:gridCol w:w="3129"/>
        <w:gridCol w:w="2730"/>
        <w:gridCol w:w="1647"/>
        <w:gridCol w:w="1232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2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2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0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7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859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47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3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6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25" w:type="dxa"/>
            <w:vMerge w:val="continue"/>
          </w:tcPr>
          <w:p>
            <w:pPr>
              <w:jc w:val="left"/>
            </w:pPr>
          </w:p>
        </w:tc>
        <w:tc>
          <w:tcPr>
            <w:tcW w:w="725" w:type="dxa"/>
            <w:vMerge w:val="continue"/>
          </w:tcPr>
          <w:p>
            <w:pPr>
              <w:jc w:val="left"/>
            </w:pPr>
          </w:p>
        </w:tc>
        <w:tc>
          <w:tcPr>
            <w:tcW w:w="1007" w:type="dxa"/>
            <w:vMerge w:val="continue"/>
          </w:tcPr>
          <w:p>
            <w:pPr>
              <w:jc w:val="left"/>
            </w:pPr>
          </w:p>
        </w:tc>
        <w:tc>
          <w:tcPr>
            <w:tcW w:w="1790" w:type="dxa"/>
            <w:vMerge w:val="continue"/>
          </w:tcPr>
          <w:p>
            <w:pPr>
              <w:jc w:val="left"/>
            </w:pPr>
          </w:p>
        </w:tc>
        <w:tc>
          <w:tcPr>
            <w:tcW w:w="312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47" w:type="dxa"/>
            <w:vMerge w:val="continue"/>
          </w:tcPr>
          <w:p>
            <w:pPr>
              <w:jc w:val="left"/>
            </w:pPr>
          </w:p>
        </w:tc>
        <w:tc>
          <w:tcPr>
            <w:tcW w:w="1232" w:type="dxa"/>
            <w:vMerge w:val="continue"/>
          </w:tcPr>
          <w:p>
            <w:pPr>
              <w:jc w:val="left"/>
            </w:pPr>
          </w:p>
        </w:tc>
        <w:tc>
          <w:tcPr>
            <w:tcW w:w="96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5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周五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790" w:type="dxa"/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1"/>
              </w:rPr>
              <w:t>单元复习</w:t>
            </w:r>
            <w:r>
              <w:rPr>
                <w:rFonts w:ascii="宋体" w:hAnsi="宋体" w:eastAsia="宋体"/>
                <w:kern w:val="0"/>
                <w:sz w:val="20"/>
                <w:szCs w:val="21"/>
              </w:rPr>
              <w:t>3</w:t>
            </w:r>
          </w:p>
        </w:tc>
        <w:tc>
          <w:tcPr>
            <w:tcW w:w="3129" w:type="dxa"/>
            <w:vAlign w:val="center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1．复习本单元知识。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2．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ab/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完成精选练习一张。</w:t>
            </w:r>
          </w:p>
        </w:tc>
        <w:tc>
          <w:tcPr>
            <w:tcW w:w="2730" w:type="dxa"/>
            <w:vAlign w:val="center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1．复习本单元知识。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2．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ab/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完成精选练习一张。思考题不写。</w:t>
            </w:r>
          </w:p>
        </w:tc>
        <w:tc>
          <w:tcPr>
            <w:tcW w:w="1647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32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63" w:type="dxa"/>
            <w:vMerge w:val="restart"/>
          </w:tcPr>
          <w:p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2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79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习作：《我想对您说》第二课时</w:t>
            </w:r>
          </w:p>
        </w:tc>
        <w:tc>
          <w:tcPr>
            <w:tcW w:w="3129" w:type="dxa"/>
            <w:vAlign w:val="top"/>
          </w:tcPr>
          <w:p>
            <w:pPr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1.根据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习作评价反馈，修改习作，交流完善。</w:t>
            </w:r>
          </w:p>
          <w:p>
            <w:pPr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2.注意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写出真情实感。</w:t>
            </w:r>
          </w:p>
          <w:p>
            <w:pPr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3.自主阅读与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书信有关的习作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。</w:t>
            </w:r>
          </w:p>
          <w:p/>
        </w:tc>
        <w:tc>
          <w:tcPr>
            <w:tcW w:w="2730" w:type="dxa"/>
            <w:vAlign w:val="top"/>
          </w:tcPr>
          <w:p>
            <w:pPr>
              <w:pStyle w:val="7"/>
              <w:ind w:firstLine="0" w:firstLineChars="0"/>
              <w:jc w:val="left"/>
              <w:textAlignment w:val="baseline"/>
              <w:rPr>
                <w:rFonts w:ascii="宋体" w:hAnsi="宋体" w:eastAsia="宋体"/>
                <w:kern w:val="0"/>
                <w:sz w:val="20"/>
                <w:szCs w:val="21"/>
              </w:rPr>
            </w:pPr>
            <w:r>
              <w:rPr>
                <w:rFonts w:ascii="宋体" w:hAnsi="宋体" w:eastAsia="宋体"/>
                <w:kern w:val="0"/>
                <w:sz w:val="20"/>
                <w:szCs w:val="21"/>
              </w:rPr>
              <w:t>1.根据习作评价反馈，修改习作，交流完善。</w:t>
            </w:r>
          </w:p>
          <w:p>
            <w:pPr>
              <w:pStyle w:val="7"/>
              <w:ind w:firstLine="0" w:firstLineChars="0"/>
              <w:jc w:val="left"/>
              <w:textAlignment w:val="baseline"/>
            </w:pPr>
            <w:r>
              <w:rPr>
                <w:rFonts w:ascii="宋体" w:hAnsi="宋体" w:eastAsia="宋体"/>
                <w:kern w:val="0"/>
                <w:sz w:val="20"/>
                <w:szCs w:val="21"/>
              </w:rPr>
              <w:t>2.注意写出真情实感。</w:t>
            </w:r>
          </w:p>
        </w:tc>
        <w:tc>
          <w:tcPr>
            <w:tcW w:w="1647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第11课 牛郎织女二（一课时）</w:t>
            </w:r>
          </w:p>
        </w:tc>
        <w:tc>
          <w:tcPr>
            <w:tcW w:w="1232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6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72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79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在画组合图形的过程中培养学生模块化设计脚本的方法。</w:t>
            </w:r>
          </w:p>
        </w:tc>
        <w:tc>
          <w:tcPr>
            <w:tcW w:w="312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通过调用积木块画出组合图形。</w:t>
            </w:r>
          </w:p>
        </w:tc>
        <w:tc>
          <w:tcPr>
            <w:tcW w:w="273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说说调用积木块的方法。</w:t>
            </w:r>
          </w:p>
        </w:tc>
        <w:tc>
          <w:tcPr>
            <w:tcW w:w="1647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32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6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72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79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小篮球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：行进间直线运球</w:t>
            </w:r>
          </w:p>
        </w:tc>
        <w:tc>
          <w:tcPr>
            <w:tcW w:w="3129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练习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行进间直线运球</w:t>
            </w:r>
          </w:p>
        </w:tc>
        <w:tc>
          <w:tcPr>
            <w:tcW w:w="273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平板支撑1min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X3</w:t>
            </w:r>
          </w:p>
        </w:tc>
        <w:tc>
          <w:tcPr>
            <w:tcW w:w="1647" w:type="dxa"/>
          </w:tcPr>
          <w:p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32" w:type="dxa"/>
          </w:tcPr>
          <w:p>
            <w:pPr>
              <w:jc w:val="left"/>
            </w:pPr>
            <w:r>
              <w:rPr>
                <w:rFonts w:hint="eastAsia"/>
              </w:rPr>
              <w:t>10min</w:t>
            </w:r>
          </w:p>
        </w:tc>
        <w:tc>
          <w:tcPr>
            <w:tcW w:w="96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2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79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换位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思考</w:t>
            </w:r>
          </w:p>
        </w:tc>
        <w:tc>
          <w:tcPr>
            <w:tcW w:w="3129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73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647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32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6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790" w:type="dxa"/>
            <w:vAlign w:val="top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在画组合图形的过程中培养学生模块化设计脚本的方法。</w:t>
            </w:r>
          </w:p>
        </w:tc>
        <w:tc>
          <w:tcPr>
            <w:tcW w:w="3129" w:type="dxa"/>
            <w:vAlign w:val="top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通过调用积木块画出组合图形。</w:t>
            </w:r>
          </w:p>
        </w:tc>
        <w:tc>
          <w:tcPr>
            <w:tcW w:w="2730" w:type="dxa"/>
            <w:vAlign w:val="top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说说调用积木块的方法。</w:t>
            </w:r>
          </w:p>
        </w:tc>
        <w:tc>
          <w:tcPr>
            <w:tcW w:w="1647" w:type="dxa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32" w:type="dxa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3分钟</w:t>
            </w:r>
          </w:p>
        </w:tc>
        <w:tc>
          <w:tcPr>
            <w:tcW w:w="963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金旻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</w:t>
      </w: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6103D"/>
    <w:rsid w:val="00196CF7"/>
    <w:rsid w:val="00246ABD"/>
    <w:rsid w:val="003F12D4"/>
    <w:rsid w:val="004E2613"/>
    <w:rsid w:val="00501949"/>
    <w:rsid w:val="005573B6"/>
    <w:rsid w:val="005879AD"/>
    <w:rsid w:val="005E65AE"/>
    <w:rsid w:val="006738CC"/>
    <w:rsid w:val="006866AA"/>
    <w:rsid w:val="006B3FF9"/>
    <w:rsid w:val="007A2F6F"/>
    <w:rsid w:val="00831DCD"/>
    <w:rsid w:val="008B6CE3"/>
    <w:rsid w:val="00934117"/>
    <w:rsid w:val="00A36A15"/>
    <w:rsid w:val="00A75BD1"/>
    <w:rsid w:val="00AD782F"/>
    <w:rsid w:val="00C81708"/>
    <w:rsid w:val="00D146A6"/>
    <w:rsid w:val="00D557E5"/>
    <w:rsid w:val="00D6092A"/>
    <w:rsid w:val="00F20EA0"/>
    <w:rsid w:val="0C3C0DA8"/>
    <w:rsid w:val="1A7929B6"/>
    <w:rsid w:val="25B901EF"/>
    <w:rsid w:val="2C663817"/>
    <w:rsid w:val="3A3C7BFC"/>
    <w:rsid w:val="3B6702D5"/>
    <w:rsid w:val="3D0B3BE8"/>
    <w:rsid w:val="41B07159"/>
    <w:rsid w:val="4D1450C0"/>
    <w:rsid w:val="50D64087"/>
    <w:rsid w:val="58141D9C"/>
    <w:rsid w:val="59032C6B"/>
    <w:rsid w:val="66CA3A39"/>
    <w:rsid w:val="796B2A35"/>
    <w:rsid w:val="7F31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uiPriority w:val="99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9F4A25-1EAD-4E3A-BAC5-7594B2E2AB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450</Words>
  <Characters>2570</Characters>
  <Lines>21</Lines>
  <Paragraphs>6</Paragraphs>
  <TotalTime>1</TotalTime>
  <ScaleCrop>false</ScaleCrop>
  <LinksUpToDate>false</LinksUpToDate>
  <CharactersWithSpaces>3014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2021-11-01T06:14:00Z</dcterms:created>
  <dc:creator>USER</dc:creator>
  <cp:lastModifiedBy>光</cp:lastModifiedBy>
  <dcterms:modified xsi:type="dcterms:W3CDTF">2021-11-27T11:34:10Z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AB78D4A3E39A4A949797A95290EF4B65</vt:lpwstr>
  </property>
</Properties>
</file>